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96025" w14:textId="00A2FB35" w:rsidR="006C4EA9" w:rsidRDefault="00373DDF" w:rsidP="00373DDF">
      <w:pPr>
        <w:jc w:val="center"/>
        <w:rPr>
          <w:b/>
          <w:bCs/>
          <w:sz w:val="96"/>
          <w:szCs w:val="96"/>
          <w:u w:val="single"/>
        </w:rPr>
      </w:pPr>
      <w:r w:rsidRPr="00373DDF">
        <w:rPr>
          <w:b/>
          <w:bCs/>
          <w:sz w:val="96"/>
          <w:szCs w:val="96"/>
          <w:u w:val="single"/>
        </w:rPr>
        <w:t>Materialien der Fortbildung</w:t>
      </w:r>
    </w:p>
    <w:p w14:paraId="06FABF39" w14:textId="5C86B2B7" w:rsidR="001D5F83" w:rsidRDefault="00373DDF" w:rsidP="001D5F83">
      <w:pPr>
        <w:jc w:val="center"/>
        <w:rPr>
          <w:b/>
          <w:bCs/>
          <w:sz w:val="96"/>
          <w:szCs w:val="96"/>
          <w:u w:val="single"/>
        </w:rPr>
      </w:pPr>
      <w:r w:rsidRPr="001D5F83">
        <w:rPr>
          <w:b/>
          <w:bCs/>
          <w:noProof/>
          <w:sz w:val="96"/>
          <w:szCs w:val="96"/>
        </w:rPr>
        <w:drawing>
          <wp:inline distT="0" distB="0" distL="0" distR="0" wp14:anchorId="49D20F37" wp14:editId="05ACE043">
            <wp:extent cx="5372379" cy="5372379"/>
            <wp:effectExtent l="0" t="0" r="0" b="0"/>
            <wp:docPr id="49092372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923724" name="Grafik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379" cy="5372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69831" w14:textId="38B77581" w:rsidR="001D5F83" w:rsidRPr="001D5F83" w:rsidRDefault="001D5F83" w:rsidP="001D5F83">
      <w:pPr>
        <w:jc w:val="center"/>
        <w:rPr>
          <w:sz w:val="180"/>
          <w:szCs w:val="180"/>
          <w:u w:val="single"/>
        </w:rPr>
      </w:pPr>
      <w:r w:rsidRPr="001D5F83">
        <w:rPr>
          <w:sz w:val="180"/>
          <w:szCs w:val="180"/>
          <w:u w:val="single"/>
        </w:rPr>
        <w:t>SCAN ME</w:t>
      </w:r>
    </w:p>
    <w:p w14:paraId="76FA2F8E" w14:textId="3857097D" w:rsidR="00373DDF" w:rsidRDefault="00373DDF" w:rsidP="00373DDF">
      <w:pPr>
        <w:jc w:val="center"/>
        <w:rPr>
          <w:b/>
          <w:bCs/>
          <w:sz w:val="96"/>
          <w:szCs w:val="96"/>
          <w:u w:val="single"/>
        </w:rPr>
      </w:pPr>
      <w:r>
        <w:rPr>
          <w:b/>
          <w:bCs/>
          <w:sz w:val="96"/>
          <w:szCs w:val="96"/>
          <w:u w:val="single"/>
        </w:rPr>
        <w:lastRenderedPageBreak/>
        <w:t>Michelson-Interferometer</w:t>
      </w:r>
    </w:p>
    <w:p w14:paraId="3E1E4CB5" w14:textId="49044B62" w:rsidR="00373DDF" w:rsidRDefault="00373DDF" w:rsidP="00373DDF">
      <w:pPr>
        <w:jc w:val="center"/>
        <w:rPr>
          <w:b/>
          <w:bCs/>
          <w:sz w:val="96"/>
          <w:szCs w:val="96"/>
          <w:u w:val="single"/>
        </w:rPr>
      </w:pPr>
      <w:r w:rsidRPr="000E5338">
        <w:rPr>
          <w:b/>
          <w:bCs/>
          <w:noProof/>
          <w:sz w:val="96"/>
          <w:szCs w:val="96"/>
        </w:rPr>
        <w:drawing>
          <wp:inline distT="0" distB="0" distL="0" distR="0" wp14:anchorId="33DE792F" wp14:editId="5944CD9A">
            <wp:extent cx="5372380" cy="5372380"/>
            <wp:effectExtent l="0" t="0" r="0" b="0"/>
            <wp:docPr id="524744828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744828" name="Grafik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380" cy="537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0F6B7" w14:textId="77777777" w:rsidR="000E5338" w:rsidRPr="001D5F83" w:rsidRDefault="000E5338" w:rsidP="000E5338">
      <w:pPr>
        <w:jc w:val="center"/>
        <w:rPr>
          <w:sz w:val="180"/>
          <w:szCs w:val="180"/>
          <w:u w:val="single"/>
        </w:rPr>
      </w:pPr>
      <w:r w:rsidRPr="001D5F83">
        <w:rPr>
          <w:sz w:val="180"/>
          <w:szCs w:val="180"/>
          <w:u w:val="single"/>
        </w:rPr>
        <w:t>SCAN ME</w:t>
      </w:r>
    </w:p>
    <w:p w14:paraId="115A6439" w14:textId="1B6C4777" w:rsidR="00373DDF" w:rsidRDefault="00373DDF" w:rsidP="00373DDF">
      <w:pPr>
        <w:jc w:val="center"/>
        <w:rPr>
          <w:b/>
          <w:bCs/>
          <w:sz w:val="96"/>
          <w:szCs w:val="96"/>
          <w:u w:val="single"/>
        </w:rPr>
      </w:pPr>
      <w:r>
        <w:rPr>
          <w:b/>
          <w:bCs/>
          <w:sz w:val="96"/>
          <w:szCs w:val="96"/>
          <w:u w:val="single"/>
        </w:rPr>
        <w:lastRenderedPageBreak/>
        <w:t>Mach-Zehnder-Interferometer</w:t>
      </w:r>
    </w:p>
    <w:p w14:paraId="00D66F19" w14:textId="4768AF70" w:rsidR="003F07AD" w:rsidRDefault="003F07AD" w:rsidP="00373DDF">
      <w:pPr>
        <w:jc w:val="center"/>
        <w:rPr>
          <w:b/>
          <w:bCs/>
          <w:sz w:val="96"/>
          <w:szCs w:val="96"/>
          <w:u w:val="single"/>
        </w:rPr>
      </w:pPr>
      <w:r w:rsidRPr="000E5338">
        <w:rPr>
          <w:b/>
          <w:bCs/>
          <w:noProof/>
          <w:sz w:val="96"/>
          <w:szCs w:val="96"/>
        </w:rPr>
        <w:drawing>
          <wp:inline distT="0" distB="0" distL="0" distR="0" wp14:anchorId="212E19B4" wp14:editId="7742A81A">
            <wp:extent cx="5372380" cy="5372380"/>
            <wp:effectExtent l="0" t="0" r="0" b="0"/>
            <wp:docPr id="1498668842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668842" name="Grafi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380" cy="537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E5D71" w14:textId="77777777" w:rsidR="000E5338" w:rsidRPr="001D5F83" w:rsidRDefault="000E5338" w:rsidP="000E5338">
      <w:pPr>
        <w:jc w:val="center"/>
        <w:rPr>
          <w:sz w:val="180"/>
          <w:szCs w:val="180"/>
          <w:u w:val="single"/>
        </w:rPr>
      </w:pPr>
      <w:r w:rsidRPr="001D5F83">
        <w:rPr>
          <w:sz w:val="180"/>
          <w:szCs w:val="180"/>
          <w:u w:val="single"/>
        </w:rPr>
        <w:t>SCAN ME</w:t>
      </w:r>
    </w:p>
    <w:p w14:paraId="7589D0A3" w14:textId="58C49699" w:rsidR="003F07AD" w:rsidRDefault="003F07AD" w:rsidP="003F07AD">
      <w:pPr>
        <w:jc w:val="center"/>
        <w:rPr>
          <w:b/>
          <w:bCs/>
          <w:sz w:val="96"/>
          <w:szCs w:val="96"/>
          <w:u w:val="single"/>
        </w:rPr>
      </w:pPr>
      <w:r>
        <w:rPr>
          <w:b/>
          <w:bCs/>
          <w:sz w:val="96"/>
          <w:szCs w:val="96"/>
          <w:u w:val="single"/>
        </w:rPr>
        <w:lastRenderedPageBreak/>
        <w:t>BB84-Protokoll</w:t>
      </w:r>
    </w:p>
    <w:p w14:paraId="4315E9F0" w14:textId="77777777" w:rsidR="003F07AD" w:rsidRDefault="003F07AD" w:rsidP="003F07AD">
      <w:pPr>
        <w:jc w:val="center"/>
        <w:rPr>
          <w:b/>
          <w:bCs/>
          <w:sz w:val="96"/>
          <w:szCs w:val="96"/>
          <w:u w:val="single"/>
        </w:rPr>
      </w:pPr>
      <w:r w:rsidRPr="000E5338">
        <w:rPr>
          <w:b/>
          <w:bCs/>
          <w:noProof/>
          <w:sz w:val="96"/>
          <w:szCs w:val="96"/>
        </w:rPr>
        <w:drawing>
          <wp:inline distT="0" distB="0" distL="0" distR="0" wp14:anchorId="3ABC653E" wp14:editId="496B9C0D">
            <wp:extent cx="5372380" cy="5372380"/>
            <wp:effectExtent l="0" t="0" r="0" b="0"/>
            <wp:docPr id="712709957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709957" name="Grafik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380" cy="537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F7156" w14:textId="77777777" w:rsidR="000E5338" w:rsidRPr="001D5F83" w:rsidRDefault="000E5338" w:rsidP="000E5338">
      <w:pPr>
        <w:jc w:val="center"/>
        <w:rPr>
          <w:sz w:val="180"/>
          <w:szCs w:val="180"/>
          <w:u w:val="single"/>
        </w:rPr>
      </w:pPr>
      <w:r w:rsidRPr="001D5F83">
        <w:rPr>
          <w:sz w:val="180"/>
          <w:szCs w:val="180"/>
          <w:u w:val="single"/>
        </w:rPr>
        <w:t>SCAN ME</w:t>
      </w:r>
    </w:p>
    <w:p w14:paraId="5B088DA2" w14:textId="77777777" w:rsidR="00373DDF" w:rsidRDefault="00373DDF" w:rsidP="00373DDF">
      <w:pPr>
        <w:jc w:val="center"/>
        <w:rPr>
          <w:b/>
          <w:bCs/>
          <w:sz w:val="96"/>
          <w:szCs w:val="96"/>
          <w:u w:val="single"/>
        </w:rPr>
      </w:pPr>
    </w:p>
    <w:p w14:paraId="2D150231" w14:textId="45F6FB70" w:rsidR="003F07AD" w:rsidRDefault="003F07AD" w:rsidP="003F07AD">
      <w:pPr>
        <w:jc w:val="center"/>
        <w:rPr>
          <w:b/>
          <w:bCs/>
          <w:sz w:val="96"/>
          <w:szCs w:val="96"/>
          <w:u w:val="single"/>
        </w:rPr>
      </w:pPr>
      <w:r>
        <w:rPr>
          <w:b/>
          <w:bCs/>
          <w:sz w:val="96"/>
          <w:szCs w:val="96"/>
          <w:u w:val="single"/>
        </w:rPr>
        <w:lastRenderedPageBreak/>
        <w:t>MILQ</w:t>
      </w:r>
    </w:p>
    <w:p w14:paraId="1A01E426" w14:textId="77777777" w:rsidR="003F07AD" w:rsidRDefault="003F07AD" w:rsidP="003F07AD">
      <w:pPr>
        <w:jc w:val="center"/>
        <w:rPr>
          <w:b/>
          <w:bCs/>
          <w:sz w:val="96"/>
          <w:szCs w:val="96"/>
          <w:u w:val="single"/>
        </w:rPr>
      </w:pPr>
      <w:r w:rsidRPr="000E5338">
        <w:rPr>
          <w:b/>
          <w:bCs/>
          <w:noProof/>
          <w:sz w:val="96"/>
          <w:szCs w:val="96"/>
        </w:rPr>
        <w:drawing>
          <wp:inline distT="0" distB="0" distL="0" distR="0" wp14:anchorId="559A512E" wp14:editId="1C6B89E3">
            <wp:extent cx="5372380" cy="5372380"/>
            <wp:effectExtent l="0" t="0" r="0" b="0"/>
            <wp:docPr id="1160426125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426125" name="Grafi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380" cy="537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D1437" w14:textId="77777777" w:rsidR="000E5338" w:rsidRPr="001D5F83" w:rsidRDefault="000E5338" w:rsidP="000E5338">
      <w:pPr>
        <w:jc w:val="center"/>
        <w:rPr>
          <w:sz w:val="180"/>
          <w:szCs w:val="180"/>
          <w:u w:val="single"/>
        </w:rPr>
      </w:pPr>
      <w:r w:rsidRPr="001D5F83">
        <w:rPr>
          <w:sz w:val="180"/>
          <w:szCs w:val="180"/>
          <w:u w:val="single"/>
        </w:rPr>
        <w:t>SCAN ME</w:t>
      </w:r>
    </w:p>
    <w:p w14:paraId="126ABB06" w14:textId="77777777" w:rsidR="003F07AD" w:rsidRDefault="003F07AD" w:rsidP="003F07AD">
      <w:pPr>
        <w:jc w:val="center"/>
        <w:rPr>
          <w:b/>
          <w:bCs/>
          <w:sz w:val="96"/>
          <w:szCs w:val="96"/>
          <w:u w:val="single"/>
        </w:rPr>
      </w:pPr>
    </w:p>
    <w:p w14:paraId="34A8B3F7" w14:textId="15CA7156" w:rsidR="003F07AD" w:rsidRDefault="003F07AD" w:rsidP="003F07AD">
      <w:pPr>
        <w:jc w:val="center"/>
        <w:rPr>
          <w:b/>
          <w:bCs/>
          <w:sz w:val="96"/>
          <w:szCs w:val="96"/>
          <w:u w:val="single"/>
        </w:rPr>
      </w:pPr>
      <w:r>
        <w:rPr>
          <w:b/>
          <w:bCs/>
          <w:sz w:val="96"/>
          <w:szCs w:val="96"/>
          <w:u w:val="single"/>
        </w:rPr>
        <w:lastRenderedPageBreak/>
        <w:t>QUVIS</w:t>
      </w:r>
    </w:p>
    <w:p w14:paraId="2C14CA7C" w14:textId="618D7097" w:rsidR="003F07AD" w:rsidRDefault="003F07AD" w:rsidP="003F07AD">
      <w:pPr>
        <w:jc w:val="center"/>
        <w:rPr>
          <w:b/>
          <w:bCs/>
          <w:sz w:val="96"/>
          <w:szCs w:val="96"/>
          <w:u w:val="single"/>
        </w:rPr>
      </w:pPr>
      <w:r w:rsidRPr="000E5338">
        <w:rPr>
          <w:b/>
          <w:bCs/>
          <w:noProof/>
          <w:sz w:val="96"/>
          <w:szCs w:val="96"/>
        </w:rPr>
        <w:drawing>
          <wp:inline distT="0" distB="0" distL="0" distR="0" wp14:anchorId="52C97C4F" wp14:editId="552943C2">
            <wp:extent cx="5372380" cy="5372380"/>
            <wp:effectExtent l="0" t="0" r="0" b="0"/>
            <wp:docPr id="1472153333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153333" name="Grafik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380" cy="537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118CC" w14:textId="77777777" w:rsidR="000E5338" w:rsidRDefault="000E5338" w:rsidP="000E5338">
      <w:pPr>
        <w:jc w:val="center"/>
        <w:rPr>
          <w:sz w:val="180"/>
          <w:szCs w:val="180"/>
          <w:u w:val="single"/>
        </w:rPr>
      </w:pPr>
      <w:r w:rsidRPr="001D5F83">
        <w:rPr>
          <w:sz w:val="180"/>
          <w:szCs w:val="180"/>
          <w:u w:val="single"/>
        </w:rPr>
        <w:t>SCAN ME</w:t>
      </w:r>
    </w:p>
    <w:p w14:paraId="65748B78" w14:textId="77777777" w:rsidR="00366742" w:rsidRDefault="00366742" w:rsidP="00366742">
      <w:pPr>
        <w:jc w:val="center"/>
        <w:rPr>
          <w:b/>
          <w:bCs/>
          <w:sz w:val="96"/>
          <w:szCs w:val="96"/>
          <w:u w:val="single"/>
        </w:rPr>
      </w:pPr>
    </w:p>
    <w:p w14:paraId="1F974E3D" w14:textId="264C380F" w:rsidR="00366742" w:rsidRDefault="00366742" w:rsidP="00366742">
      <w:pPr>
        <w:jc w:val="center"/>
        <w:rPr>
          <w:b/>
          <w:bCs/>
          <w:sz w:val="96"/>
          <w:szCs w:val="96"/>
          <w:u w:val="single"/>
        </w:rPr>
      </w:pPr>
      <w:r>
        <w:rPr>
          <w:b/>
          <w:bCs/>
          <w:sz w:val="96"/>
          <w:szCs w:val="96"/>
          <w:u w:val="single"/>
        </w:rPr>
        <w:lastRenderedPageBreak/>
        <w:t>BB84-Simulation</w:t>
      </w:r>
    </w:p>
    <w:p w14:paraId="42D612A0" w14:textId="4A382F8D" w:rsidR="00366742" w:rsidRDefault="00366742" w:rsidP="000E5338">
      <w:pPr>
        <w:jc w:val="center"/>
        <w:rPr>
          <w:sz w:val="180"/>
          <w:szCs w:val="180"/>
          <w:u w:val="single"/>
        </w:rPr>
      </w:pPr>
      <w:r w:rsidRPr="00366742">
        <w:rPr>
          <w:noProof/>
          <w:sz w:val="180"/>
          <w:szCs w:val="180"/>
        </w:rPr>
        <w:drawing>
          <wp:inline distT="0" distB="0" distL="0" distR="0" wp14:anchorId="6884FDF3" wp14:editId="2C21069A">
            <wp:extent cx="5400000" cy="5400000"/>
            <wp:effectExtent l="0" t="0" r="0" b="0"/>
            <wp:docPr id="186729970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299707" name="Grafik 186729970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D6ABC" w14:textId="77777777" w:rsidR="00366742" w:rsidRDefault="00366742" w:rsidP="00366742">
      <w:pPr>
        <w:jc w:val="center"/>
        <w:rPr>
          <w:sz w:val="180"/>
          <w:szCs w:val="180"/>
          <w:u w:val="single"/>
        </w:rPr>
      </w:pPr>
      <w:r w:rsidRPr="001D5F83">
        <w:rPr>
          <w:sz w:val="180"/>
          <w:szCs w:val="180"/>
          <w:u w:val="single"/>
        </w:rPr>
        <w:t>SCAN ME</w:t>
      </w:r>
    </w:p>
    <w:p w14:paraId="2E37C889" w14:textId="77777777" w:rsidR="003F07AD" w:rsidRPr="00373DDF" w:rsidRDefault="003F07AD" w:rsidP="00373DDF">
      <w:pPr>
        <w:jc w:val="center"/>
        <w:rPr>
          <w:b/>
          <w:bCs/>
          <w:sz w:val="96"/>
          <w:szCs w:val="96"/>
          <w:u w:val="single"/>
        </w:rPr>
      </w:pPr>
    </w:p>
    <w:sectPr w:rsidR="003F07AD" w:rsidRPr="00373D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DF"/>
    <w:rsid w:val="000E5338"/>
    <w:rsid w:val="001D5F83"/>
    <w:rsid w:val="00366742"/>
    <w:rsid w:val="00373DDF"/>
    <w:rsid w:val="003F07AD"/>
    <w:rsid w:val="006C4EA9"/>
    <w:rsid w:val="007F0686"/>
    <w:rsid w:val="00B0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181E"/>
  <w15:chartTrackingRefBased/>
  <w15:docId w15:val="{FBA3099D-C00F-4F40-9693-CFE1583B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Heym</dc:creator>
  <cp:keywords/>
  <dc:description/>
  <cp:lastModifiedBy>Florian Heym</cp:lastModifiedBy>
  <cp:revision>5</cp:revision>
  <cp:lastPrinted>2024-02-24T05:50:00Z</cp:lastPrinted>
  <dcterms:created xsi:type="dcterms:W3CDTF">2024-02-24T05:05:00Z</dcterms:created>
  <dcterms:modified xsi:type="dcterms:W3CDTF">2024-02-24T05:50:00Z</dcterms:modified>
</cp:coreProperties>
</file>